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per organizzare una pratica</w:t>
      </w:r>
    </w:p>
    <w:p>
      <w:r>
        <w:t>Compila una scheda per ogni domanda. Riprendila dopo ogni invio per annotare il protocollo e il prossimo passaggio.</w:t>
      </w:r>
    </w:p>
    <w:p>
      <w:pPr>
        <w:pStyle w:val="Heading2"/>
      </w:pPr>
      <w:r>
        <w:t>Dati della richiesta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49"/>
        <w:gridCol w:w="4649"/>
      </w:tblGrid>
      <w:tr>
        <w:trPr>
          <w:trHeight w:val="465"/>
        </w:trPr>
        <w:tc>
          <w:tcPr>
            <w:tcW w:type="dxa" w:w="4649"/>
          </w:tcPr>
          <w:p>
            <w:r>
              <w:t>Nome della pratica</w:t>
            </w:r>
          </w:p>
        </w:tc>
        <w:tc>
          <w:tcPr>
            <w:tcW w:type="dxa" w:w="4649"/>
          </w:tcPr>
          <w:p>
            <w:r>
              <w:t xml:space="preserve"> </w:t>
            </w:r>
          </w:p>
        </w:tc>
      </w:tr>
      <w:tr>
        <w:trPr>
          <w:trHeight w:val="465"/>
        </w:trPr>
        <w:tc>
          <w:tcPr>
            <w:tcW w:type="dxa" w:w="4649"/>
          </w:tcPr>
          <w:p>
            <w:r>
              <w:t>Ente o ufficio destinatario</w:t>
            </w:r>
          </w:p>
        </w:tc>
        <w:tc>
          <w:tcPr>
            <w:tcW w:type="dxa" w:w="4649"/>
          </w:tcPr>
          <w:p>
            <w:r>
              <w:t xml:space="preserve"> </w:t>
            </w:r>
          </w:p>
        </w:tc>
      </w:tr>
      <w:tr>
        <w:trPr>
          <w:trHeight w:val="465"/>
        </w:trPr>
        <w:tc>
          <w:tcPr>
            <w:tcW w:type="dxa" w:w="4649"/>
          </w:tcPr>
          <w:p>
            <w:r>
              <w:t>Scadenza e modalità di invio</w:t>
            </w:r>
          </w:p>
        </w:tc>
        <w:tc>
          <w:tcPr>
            <w:tcW w:type="dxa" w:w="4649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Documenti da raccogliere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49"/>
        <w:gridCol w:w="4649"/>
      </w:tblGrid>
      <w:tr>
        <w:trPr>
          <w:trHeight w:val="465"/>
        </w:trPr>
        <w:tc>
          <w:tcPr>
            <w:tcW w:type="dxa" w:w="4649"/>
          </w:tcPr>
          <w:p>
            <w:r>
              <w:t>Documento richiesto</w:t>
            </w:r>
          </w:p>
        </w:tc>
        <w:tc>
          <w:tcPr>
            <w:tcW w:type="dxa" w:w="4649"/>
          </w:tcPr>
          <w:p>
            <w:r>
              <w:t xml:space="preserve"> </w:t>
            </w:r>
          </w:p>
        </w:tc>
      </w:tr>
      <w:tr>
        <w:trPr>
          <w:trHeight w:val="465"/>
        </w:trPr>
        <w:tc>
          <w:tcPr>
            <w:tcW w:type="dxa" w:w="4649"/>
          </w:tcPr>
          <w:p>
            <w:r>
              <w:t>Già disponibile o da recuperare</w:t>
            </w:r>
          </w:p>
        </w:tc>
        <w:tc>
          <w:tcPr>
            <w:tcW w:type="dxa" w:w="4649"/>
          </w:tcPr>
          <w:p>
            <w:r>
              <w:t xml:space="preserve"> </w:t>
            </w:r>
          </w:p>
        </w:tc>
      </w:tr>
      <w:tr>
        <w:trPr>
          <w:trHeight w:val="465"/>
        </w:trPr>
        <w:tc>
          <w:tcPr>
            <w:tcW w:type="dxa" w:w="4649"/>
          </w:tcPr>
          <w:p>
            <w:r>
              <w:t>Dove reperirlo o a chi richiederlo</w:t>
            </w:r>
          </w:p>
        </w:tc>
        <w:tc>
          <w:tcPr>
            <w:tcW w:type="dxa" w:w="4649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Dopo la presentazione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49"/>
        <w:gridCol w:w="4649"/>
      </w:tblGrid>
      <w:tr>
        <w:trPr>
          <w:trHeight w:val="465"/>
        </w:trPr>
        <w:tc>
          <w:tcPr>
            <w:tcW w:type="dxa" w:w="4649"/>
          </w:tcPr>
          <w:p>
            <w:r>
              <w:t>Data di invio e protocollo</w:t>
            </w:r>
          </w:p>
        </w:tc>
        <w:tc>
          <w:tcPr>
            <w:tcW w:type="dxa" w:w="4649"/>
          </w:tcPr>
          <w:p>
            <w:r>
              <w:t xml:space="preserve"> </w:t>
            </w:r>
          </w:p>
        </w:tc>
      </w:tr>
      <w:tr>
        <w:trPr>
          <w:trHeight w:val="465"/>
        </w:trPr>
        <w:tc>
          <w:tcPr>
            <w:tcW w:type="dxa" w:w="4649"/>
          </w:tcPr>
          <w:p>
            <w:r>
              <w:t>Dove ho salvato la ricevuta</w:t>
            </w:r>
          </w:p>
        </w:tc>
        <w:tc>
          <w:tcPr>
            <w:tcW w:type="dxa" w:w="4649"/>
          </w:tcPr>
          <w:p>
            <w:r>
              <w:t xml:space="preserve"> </w:t>
            </w:r>
          </w:p>
        </w:tc>
      </w:tr>
      <w:tr>
        <w:trPr>
          <w:trHeight w:val="465"/>
        </w:trPr>
        <w:tc>
          <w:tcPr>
            <w:tcW w:type="dxa" w:w="4649"/>
          </w:tcPr>
          <w:p>
            <w:r>
              <w:t>Prossima azione e data</w:t>
            </w:r>
          </w:p>
        </w:tc>
        <w:tc>
          <w:tcPr>
            <w:tcW w:type="dxa" w:w="4649"/>
          </w:tcPr>
          <w:p>
            <w: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304" w:bottom="144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PraticaMente Facile   ·   Modello gratuito per uso personale e di ufficio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PRATICAMENTE FACILE   /   MODULISTICA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per organizzare una pratica</dc:title>
  <dc:subject/>
  <dc:creator>PraticaMente Facile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